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 </w:t>
      </w:r>
      <w:r w:rsidR="00881B44">
        <w:rPr>
          <w:rFonts w:ascii="Arial" w:hAnsi="Arial" w:cs="Arial"/>
          <w:b/>
          <w:bCs/>
          <w:sz w:val="28"/>
          <w:szCs w:val="28"/>
        </w:rPr>
        <w:t>14</w:t>
      </w:r>
      <w:bookmarkStart w:id="0" w:name="_GoBack"/>
      <w:bookmarkEnd w:id="0"/>
      <w:r w:rsidR="0027770F">
        <w:rPr>
          <w:rFonts w:ascii="Arial" w:hAnsi="Arial" w:cs="Arial"/>
          <w:b/>
          <w:bCs/>
          <w:sz w:val="28"/>
          <w:szCs w:val="28"/>
        </w:rPr>
        <w:t>/05</w:t>
      </w:r>
      <w:r w:rsidR="003600DA">
        <w:rPr>
          <w:rFonts w:ascii="Arial" w:hAnsi="Arial" w:cs="Arial"/>
          <w:b/>
          <w:bCs/>
          <w:sz w:val="28"/>
          <w:szCs w:val="28"/>
        </w:rPr>
        <w:t>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Actualia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AG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Alexia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Mataix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Alicia y Javier Rubio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ALMIRAL S.A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Amig@s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familares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Onil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Aparados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Coop.V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Aquaservice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Comparsa Huestes del Cadí (apoya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Juanky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Pensionistas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Asociación Valenciana de Empresarios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Associació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dones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Athenea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34512F" w:rsidRPr="003600DA" w:rsidRDefault="0034512F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Ayuntamiento de Crevillent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Novelda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Ayuntamiento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Bag-in-box de Ibi</w:t>
      </w:r>
    </w:p>
    <w:p w:rsidR="00C43456" w:rsidRPr="003600DA" w:rsidRDefault="00C4345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Bimbo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Bombers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pel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  <w:proofErr w:type="gram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CANTABRIA LABS SPAIN  DE SANTANDER</w:t>
      </w:r>
    </w:p>
    <w:p w:rsidR="002952C2" w:rsidRPr="00DE5E4B" w:rsidRDefault="002952C2" w:rsidP="00DE5E4B">
      <w:pPr>
        <w:pStyle w:val="NormalWeb"/>
        <w:ind w:left="720"/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CÁRITAS SANTIAGO APOSTOL de Ibi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CARMENCITA</w:t>
      </w:r>
    </w:p>
    <w:p w:rsidR="00426449" w:rsidRPr="003600DA" w:rsidRDefault="00426449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CARREFOUR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Centro Excursionista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Chuches ‘Les  4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Estacions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Colectivo </w:t>
      </w:r>
      <w:proofErr w:type="gramStart"/>
      <w:r w:rsidRPr="003600DA">
        <w:rPr>
          <w:rFonts w:ascii="Arial Narrow" w:hAnsi="Arial Narrow" w:cs="Tahoma"/>
          <w:b/>
          <w:sz w:val="20"/>
          <w:szCs w:val="20"/>
        </w:rPr>
        <w:t>“ Estamos</w:t>
      </w:r>
      <w:proofErr w:type="gramEnd"/>
      <w:r w:rsidRPr="003600DA">
        <w:rPr>
          <w:rFonts w:ascii="Arial Narrow" w:hAnsi="Arial Narrow" w:cs="Tahoma"/>
          <w:b/>
          <w:sz w:val="20"/>
          <w:szCs w:val="20"/>
        </w:rPr>
        <w:t xml:space="preserve"> con vosotros” de Ibi,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Banyeres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Alcoi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Comodocalza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Blanquets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Blavets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Estudiantes,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Maseros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Vells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Tariks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Moros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Nous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Comunidad China de Elche y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Crevillente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CONFITERIA SAN BLAS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Construcciones Metálicas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Costals</w:t>
      </w:r>
      <w:proofErr w:type="spellEnd"/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Cooperativa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aparadoras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COVIDAMAKERS </w:t>
      </w: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Monóvar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  <w:lang w:val="en-US"/>
        </w:rPr>
        <w:t>Covo</w:t>
      </w:r>
      <w:proofErr w:type="spellEnd"/>
      <w:r w:rsidRPr="003600DA">
        <w:rPr>
          <w:rFonts w:ascii="Arial Narrow" w:hAnsi="Arial Narrow" w:cs="Tahoma"/>
          <w:b/>
          <w:sz w:val="20"/>
          <w:szCs w:val="20"/>
          <w:lang w:val="en-US"/>
        </w:rPr>
        <w:t>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Daniel Gutiérrez de PBC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Coworking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Publicitat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David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Navalón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Eustaquio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Shoes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Farmacia La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Goletja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Farmacias de Elda y Petrer</w:t>
      </w:r>
    </w:p>
    <w:p w:rsidR="00AB0050" w:rsidRPr="003600DA" w:rsidRDefault="00AB005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t>FEDERACIÓN DE COMPARSAS DE MOROS Y CRISTIANOS  COMISION DE FIESTAS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Fernando Vera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Villaplana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FERRETERIA FERRI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FILS I VETES (Mª Carmen PONSODA)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Monóvar</w:t>
      </w:r>
      <w:proofErr w:type="spellEnd"/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>
        <w:rPr>
          <w:rFonts w:ascii="Arial Narrow" w:hAnsi="Arial Narrow" w:cs="Tahoma"/>
          <w:b/>
          <w:sz w:val="20"/>
          <w:szCs w:val="20"/>
        </w:rPr>
        <w:t>Fincamar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Inmuebles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Fobesa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Fundación García Peralta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Gaviota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Simbac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Genion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234957" w:rsidRPr="003600DA" w:rsidRDefault="00234957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GLASSUR SUMINISTROS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/>
          <w:b/>
          <w:sz w:val="20"/>
          <w:szCs w:val="20"/>
        </w:rPr>
        <w:t>Kualin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Lumiares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Guardería EL MIRADOR de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Asoc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. Empresarios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Foia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  <w:r w:rsidR="00AE5D08">
        <w:rPr>
          <w:rFonts w:ascii="Arial Narrow" w:hAnsi="Arial Narrow" w:cs="Tahoma"/>
          <w:b/>
          <w:sz w:val="20"/>
          <w:szCs w:val="20"/>
        </w:rPr>
        <w:t xml:space="preserve"> Creativos-Publimac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AB0050" w:rsidRDefault="002952C2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AB0050" w:rsidRPr="00AB0050" w:rsidRDefault="00AB0050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t>IMPORT CARGO</w:t>
      </w:r>
      <w:r>
        <w:rPr>
          <w:rFonts w:ascii="Arial Narrow" w:hAnsi="Arial Narrow" w:cs="Tahoma"/>
          <w:b/>
          <w:sz w:val="20"/>
          <w:szCs w:val="20"/>
        </w:rPr>
        <w:t xml:space="preserve"> de Elda</w:t>
      </w:r>
      <w:r w:rsidRPr="00AB005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Informatica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Innovarty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Instituto </w:t>
      </w:r>
      <w:r w:rsidR="00234957">
        <w:rPr>
          <w:rFonts w:ascii="Arial Narrow" w:hAnsi="Arial Narrow" w:cs="Tahoma"/>
          <w:b/>
          <w:sz w:val="20"/>
          <w:szCs w:val="20"/>
        </w:rPr>
        <w:t>La Melva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INTAGUA OBRAS </w:t>
      </w:r>
      <w:proofErr w:type="gramStart"/>
      <w:r>
        <w:rPr>
          <w:rFonts w:ascii="Arial Narrow" w:hAnsi="Arial Narrow" w:cs="Tahoma"/>
          <w:b/>
          <w:sz w:val="20"/>
          <w:szCs w:val="20"/>
        </w:rPr>
        <w:t>PUBLICAS</w:t>
      </w:r>
      <w:proofErr w:type="gramEnd"/>
      <w:r>
        <w:rPr>
          <w:rFonts w:ascii="Arial Narrow" w:hAnsi="Arial Narrow" w:cs="Tahoma"/>
          <w:b/>
          <w:sz w:val="20"/>
          <w:szCs w:val="20"/>
        </w:rPr>
        <w:t xml:space="preserve">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J.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Marti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Espinosa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Ugeda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 xml:space="preserve">José Vicente Vázquez Ortega de </w:t>
      </w:r>
      <w:proofErr w:type="spellStart"/>
      <w:r w:rsidRPr="00DE5E4B">
        <w:rPr>
          <w:rFonts w:ascii="Arial Narrow" w:hAnsi="Arial Narrow" w:cs="Tahoma"/>
          <w:b/>
          <w:sz w:val="20"/>
          <w:szCs w:val="20"/>
        </w:rPr>
        <w:t>Sax</w:t>
      </w:r>
      <w:proofErr w:type="spellEnd"/>
    </w:p>
    <w:p w:rsidR="002952C2" w:rsidRPr="00DE5E4B" w:rsidRDefault="002952C2" w:rsidP="00DE5E4B">
      <w:pPr>
        <w:pStyle w:val="NormalWeb"/>
        <w:ind w:left="720"/>
        <w:rPr>
          <w:color w:val="000000"/>
          <w:lang w:eastAsia="fr-FR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Kekomo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La Tienda del Agua, perteneciente al grupo SERVIPAU de Petrer</w:t>
      </w:r>
    </w:p>
    <w:p w:rsidR="002952C2" w:rsidRPr="00234957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LABORATORIO ISDIN</w:t>
      </w:r>
    </w:p>
    <w:p w:rsidR="00B93974" w:rsidRPr="00234957" w:rsidRDefault="00062D80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 RANA TRADICIÓN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LAST ROAD SHOES SL ELDA</w:t>
      </w:r>
    </w:p>
    <w:p w:rsidR="0048669B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Lavandería ELIS de la </w:t>
      </w:r>
      <w:proofErr w:type="spellStart"/>
      <w:r>
        <w:rPr>
          <w:rFonts w:ascii="Arial Narrow" w:hAnsi="Arial Narrow" w:cs="Tahoma"/>
          <w:b/>
          <w:sz w:val="20"/>
          <w:szCs w:val="20"/>
        </w:rPr>
        <w:t>Nucía</w:t>
      </w:r>
      <w:proofErr w:type="spellEnd"/>
    </w:p>
    <w:p w:rsidR="002952C2" w:rsidRPr="003600DA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Lavandería/ Tintorerí</w:t>
      </w:r>
      <w:r w:rsidR="002952C2" w:rsidRPr="003600DA">
        <w:rPr>
          <w:rFonts w:ascii="Arial Narrow" w:hAnsi="Arial Narrow" w:cs="Tahoma"/>
          <w:b/>
          <w:sz w:val="20"/>
          <w:szCs w:val="20"/>
        </w:rPr>
        <w:t>a  </w:t>
      </w:r>
      <w:proofErr w:type="spellStart"/>
      <w:r w:rsidR="002952C2" w:rsidRPr="003600DA">
        <w:rPr>
          <w:rFonts w:ascii="Arial Narrow" w:hAnsi="Arial Narrow" w:cs="Tahoma"/>
          <w:b/>
          <w:sz w:val="20"/>
          <w:szCs w:val="20"/>
        </w:rPr>
        <w:t>Clat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de </w:t>
      </w:r>
      <w:proofErr w:type="spellStart"/>
      <w:r w:rsidR="003600DA"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Manos Unidas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095574" w:rsidRPr="003600DA" w:rsidRDefault="000955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Manufacturas FLYER,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MARISOL CONFECCIÓN SAX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DE5E4B" w:rsidRPr="003600DA" w:rsidRDefault="00DE5E4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MASQUECASAS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Mestresses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casa,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Cancer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Comissió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Festes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Pinós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>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Nonwoyens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Sau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Benexaima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Bartual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Panadería Cara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Pierre Fabre Ibérica,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Policia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Local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Monovar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</w:t>
      </w:r>
      <w:proofErr w:type="spellStart"/>
      <w:proofErr w:type="gramStart"/>
      <w:r w:rsidRPr="003600DA">
        <w:rPr>
          <w:rFonts w:ascii="Arial Narrow" w:hAnsi="Arial Narrow" w:cs="Tahoma"/>
          <w:b/>
          <w:sz w:val="20"/>
          <w:szCs w:val="20"/>
        </w:rPr>
        <w:t>Castalla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)</w:t>
      </w:r>
      <w:proofErr w:type="gram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</w:t>
      </w:r>
      <w:proofErr w:type="spellEnd"/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Roturama</w:t>
      </w:r>
      <w:proofErr w:type="spellEnd"/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AA2E9C" w:rsidRPr="003600DA" w:rsidRDefault="00AA2E9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A2E9C">
        <w:rPr>
          <w:rFonts w:ascii="Arial Narrow" w:hAnsi="Arial Narrow" w:cs="Tahoma"/>
          <w:b/>
          <w:sz w:val="20"/>
          <w:szCs w:val="20"/>
        </w:rPr>
        <w:t>Selecta Levante. AB Servicios Selecta España, S.L.U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Silvoturismo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Sofás FAMA de Yecla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Street </w:t>
      </w:r>
      <w:proofErr w:type="spellStart"/>
      <w:r>
        <w:rPr>
          <w:rFonts w:ascii="Arial Narrow" w:hAnsi="Arial Narrow" w:cs="Tahoma"/>
          <w:b/>
          <w:sz w:val="20"/>
          <w:szCs w:val="20"/>
        </w:rPr>
        <w:t>Burguer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SAN CRISTOBAL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SUPERMERCADO SPAR de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Biar</w:t>
      </w:r>
      <w:proofErr w:type="spellEnd"/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Taichi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Villena, </w:t>
      </w: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Caudete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y amigas.</w:t>
      </w:r>
    </w:p>
    <w:p w:rsidR="002952C2" w:rsidRPr="0048669B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48669B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TEKKLUM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TEXTILIN</w:t>
      </w:r>
    </w:p>
    <w:p w:rsidR="00484BCC" w:rsidRPr="00484BCC" w:rsidRDefault="00484BC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Tienda Juanjo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32926" w:rsidRPr="003600DA" w:rsidRDefault="002329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TRONKOS Y BARRANCOS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VIATOR SL de Elche</w:t>
      </w:r>
    </w:p>
    <w:p w:rsidR="00426449" w:rsidRPr="00DE5E4B" w:rsidRDefault="00426449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Vicente de Bolsos Pepe </w:t>
      </w:r>
      <w:proofErr w:type="spellStart"/>
      <w:r>
        <w:rPr>
          <w:rFonts w:ascii="Arial Narrow" w:hAnsi="Arial Narrow" w:cs="Tahoma"/>
          <w:b/>
          <w:sz w:val="20"/>
          <w:szCs w:val="20"/>
        </w:rPr>
        <w:t>Moll</w:t>
      </w:r>
      <w:proofErr w:type="spellEnd"/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Vilsor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Will</w:t>
      </w:r>
      <w:proofErr w:type="spellEnd"/>
      <w:r w:rsidRPr="003600DA">
        <w:rPr>
          <w:rFonts w:ascii="Arial Narrow" w:hAnsi="Arial Narrow" w:cs="Tahoma"/>
          <w:b/>
          <w:sz w:val="20"/>
          <w:szCs w:val="20"/>
        </w:rPr>
        <w:t xml:space="preserve">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DE5E4B" w:rsidRDefault="002952C2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proofErr w:type="spellStart"/>
      <w:r w:rsidRPr="003600DA">
        <w:rPr>
          <w:rFonts w:ascii="Arial Narrow" w:hAnsi="Arial Narrow" w:cs="Tahoma"/>
          <w:b/>
          <w:sz w:val="20"/>
          <w:szCs w:val="20"/>
        </w:rPr>
        <w:t>Yatekomo</w:t>
      </w:r>
      <w:proofErr w:type="spellEnd"/>
    </w:p>
    <w:p w:rsidR="00DE5E4B" w:rsidRPr="003600DA" w:rsidRDefault="00DE5E4B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AB0050">
      <w:pPr>
        <w:pStyle w:val="NormalWeb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C2" w:rsidRDefault="002952C2" w:rsidP="00C926F8">
      <w:pPr>
        <w:spacing w:after="0" w:line="240" w:lineRule="auto"/>
      </w:pPr>
      <w:r>
        <w:separator/>
      </w:r>
    </w:p>
  </w:endnote>
  <w:end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C2" w:rsidRDefault="002952C2" w:rsidP="00C926F8">
      <w:pPr>
        <w:spacing w:after="0" w:line="240" w:lineRule="auto"/>
      </w:pPr>
      <w:r>
        <w:separator/>
      </w:r>
    </w:p>
  </w:footnote>
  <w:footnote w:type="continuationSeparator" w:id="0">
    <w:p w:rsidR="002952C2" w:rsidRDefault="002952C2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228"/>
    <w:multiLevelType w:val="hybridMultilevel"/>
    <w:tmpl w:val="335CD216"/>
    <w:lvl w:ilvl="0" w:tplc="EFFAE3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62D80"/>
    <w:rsid w:val="00093B3A"/>
    <w:rsid w:val="00095574"/>
    <w:rsid w:val="000961A3"/>
    <w:rsid w:val="000B51E5"/>
    <w:rsid w:val="00113682"/>
    <w:rsid w:val="00117411"/>
    <w:rsid w:val="00151255"/>
    <w:rsid w:val="0018143F"/>
    <w:rsid w:val="001B3C76"/>
    <w:rsid w:val="001B7963"/>
    <w:rsid w:val="00232926"/>
    <w:rsid w:val="00234957"/>
    <w:rsid w:val="00235580"/>
    <w:rsid w:val="0027770F"/>
    <w:rsid w:val="00292D3C"/>
    <w:rsid w:val="002952C2"/>
    <w:rsid w:val="002B278A"/>
    <w:rsid w:val="002B57D9"/>
    <w:rsid w:val="0030025D"/>
    <w:rsid w:val="0032533C"/>
    <w:rsid w:val="00332391"/>
    <w:rsid w:val="0034512F"/>
    <w:rsid w:val="003600DA"/>
    <w:rsid w:val="003659D7"/>
    <w:rsid w:val="00375BE0"/>
    <w:rsid w:val="00426449"/>
    <w:rsid w:val="004343FB"/>
    <w:rsid w:val="00445B6D"/>
    <w:rsid w:val="00484BCC"/>
    <w:rsid w:val="0048669B"/>
    <w:rsid w:val="004A0F22"/>
    <w:rsid w:val="004E25BC"/>
    <w:rsid w:val="00551E21"/>
    <w:rsid w:val="00563233"/>
    <w:rsid w:val="00584750"/>
    <w:rsid w:val="00597D43"/>
    <w:rsid w:val="00620B44"/>
    <w:rsid w:val="00653826"/>
    <w:rsid w:val="006A0263"/>
    <w:rsid w:val="006C6AD2"/>
    <w:rsid w:val="007230DF"/>
    <w:rsid w:val="0074130C"/>
    <w:rsid w:val="00743A70"/>
    <w:rsid w:val="00791318"/>
    <w:rsid w:val="007D6783"/>
    <w:rsid w:val="00881B44"/>
    <w:rsid w:val="00884A6C"/>
    <w:rsid w:val="008A56E2"/>
    <w:rsid w:val="008B575D"/>
    <w:rsid w:val="00947CAD"/>
    <w:rsid w:val="00965D62"/>
    <w:rsid w:val="00984C00"/>
    <w:rsid w:val="00A51A3D"/>
    <w:rsid w:val="00A57B9C"/>
    <w:rsid w:val="00AA2E9C"/>
    <w:rsid w:val="00AB0050"/>
    <w:rsid w:val="00AE5D08"/>
    <w:rsid w:val="00AE61CE"/>
    <w:rsid w:val="00B560E7"/>
    <w:rsid w:val="00B7379F"/>
    <w:rsid w:val="00B93974"/>
    <w:rsid w:val="00BC160C"/>
    <w:rsid w:val="00C12D40"/>
    <w:rsid w:val="00C43456"/>
    <w:rsid w:val="00C80DA1"/>
    <w:rsid w:val="00C84DC2"/>
    <w:rsid w:val="00C926F8"/>
    <w:rsid w:val="00D81095"/>
    <w:rsid w:val="00D85685"/>
    <w:rsid w:val="00DA1AAE"/>
    <w:rsid w:val="00DA2E38"/>
    <w:rsid w:val="00DE1879"/>
    <w:rsid w:val="00DE5E4B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VICENTA TORTOSA URREA</cp:lastModifiedBy>
  <cp:revision>52</cp:revision>
  <dcterms:created xsi:type="dcterms:W3CDTF">2020-04-07T11:10:00Z</dcterms:created>
  <dcterms:modified xsi:type="dcterms:W3CDTF">2020-05-14T12:22:00Z</dcterms:modified>
</cp:coreProperties>
</file>