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 </w:t>
      </w:r>
      <w:r w:rsidR="0027770F">
        <w:rPr>
          <w:rFonts w:ascii="Arial" w:hAnsi="Arial" w:cs="Arial"/>
          <w:b/>
          <w:bCs/>
          <w:sz w:val="28"/>
          <w:szCs w:val="28"/>
        </w:rPr>
        <w:t>05/05</w:t>
      </w:r>
      <w:bookmarkStart w:id="0" w:name="_GoBack"/>
      <w:bookmarkEnd w:id="0"/>
      <w:r w:rsidR="003600DA">
        <w:rPr>
          <w:rFonts w:ascii="Arial" w:hAnsi="Arial" w:cs="Arial"/>
          <w:b/>
          <w:bCs/>
          <w:sz w:val="28"/>
          <w:szCs w:val="28"/>
        </w:rPr>
        <w:t>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Actualia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AG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Alexia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Mataix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Alicia y Javier Rubio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ALMIRAL S.A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Amig@s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familares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Onil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Aparados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Coop.V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Aquaservice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Comparsa Huestes del Cadí (apoya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Juanky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Pensionistas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Asociación Valenciana de Empresarios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Associació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dones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Athenea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34512F" w:rsidRPr="003600DA" w:rsidRDefault="0034512F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Ayuntamiento de Crevillent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Novelda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Bag-in-box de Ibi</w:t>
      </w:r>
    </w:p>
    <w:p w:rsidR="00C43456" w:rsidRPr="003600DA" w:rsidRDefault="00C4345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Bimbo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Bombers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pel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  <w:proofErr w:type="gram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CANTABRIA LABS SPAIN  DE SANTANDER</w:t>
      </w:r>
    </w:p>
    <w:p w:rsidR="002952C2" w:rsidRPr="00DE5E4B" w:rsidRDefault="002952C2" w:rsidP="00DE5E4B">
      <w:pPr>
        <w:pStyle w:val="NormalWeb"/>
        <w:ind w:left="720"/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CÁRITAS SANTIAGO APOSTOL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CARMENCITA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Centro Excursionista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Chuches ‘Les  4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Estacions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Colectivo </w:t>
      </w: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“ Estamos</w:t>
      </w:r>
      <w:proofErr w:type="gramEnd"/>
      <w:r w:rsidRPr="003600DA">
        <w:rPr>
          <w:rFonts w:ascii="Arial Narrow" w:hAnsi="Arial Narrow" w:cs="Tahoma"/>
          <w:b/>
          <w:sz w:val="20"/>
          <w:szCs w:val="20"/>
        </w:rPr>
        <w:t xml:space="preserve"> con vosotros” de Ibi,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Banyeres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Alcoi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Comodocalza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Blanquets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Blavets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Estudiantes,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Maseros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Vells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Tariks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Nous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Comunidad China de Elche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Crevillente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CONFITERIA SAN BLAS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Construcciones Metálicas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Costals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Cooperativa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COVIDAMAKERS </w:t>
      </w: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Covo</w:t>
      </w:r>
      <w:proofErr w:type="spellEnd"/>
      <w:r w:rsidRPr="003600DA">
        <w:rPr>
          <w:rFonts w:ascii="Arial Narrow" w:hAnsi="Arial Narrow" w:cs="Tahoma"/>
          <w:b/>
          <w:sz w:val="20"/>
          <w:szCs w:val="20"/>
          <w:lang w:val="en-US"/>
        </w:rPr>
        <w:t>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Daniel Gutiérrez de PBC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Coworking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Publicitat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David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Navalón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Eustaquio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Farmacia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Goletja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Farmacias de Elda y Petrer</w:t>
      </w:r>
    </w:p>
    <w:p w:rsidR="00AB0050" w:rsidRPr="003600DA" w:rsidRDefault="00AB005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lastRenderedPageBreak/>
        <w:t>FEDERACIÓN DE COMPARSAS DE MOROS Y CRISTIANOS  COMISION DE FIESTAS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Fernando Vera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Villaplana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FERRETERIA FERRI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FILS I VETES (Mª Carmen PONSODA)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>
        <w:rPr>
          <w:rFonts w:ascii="Arial Narrow" w:hAnsi="Arial Narrow" w:cs="Tahoma"/>
          <w:b/>
          <w:sz w:val="20"/>
          <w:szCs w:val="20"/>
        </w:rPr>
        <w:t>Fincamar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Inmuebles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Fobesa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Fundación García Peralta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Gaviota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Simbac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Genion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234957" w:rsidRPr="003600DA" w:rsidRDefault="00234957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GLASSUR SUMINISTROS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/>
          <w:b/>
          <w:sz w:val="20"/>
          <w:szCs w:val="20"/>
        </w:rPr>
        <w:t>Kualin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Lumiares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Guardería EL MIRADOR de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Asoc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Empresarios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AB0050" w:rsidRDefault="002952C2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AB0050" w:rsidRPr="00AB0050" w:rsidRDefault="00AB0050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t>IMPORT CARGO</w:t>
      </w:r>
      <w:r>
        <w:rPr>
          <w:rFonts w:ascii="Arial Narrow" w:hAnsi="Arial Narrow" w:cs="Tahoma"/>
          <w:b/>
          <w:sz w:val="20"/>
          <w:szCs w:val="20"/>
        </w:rPr>
        <w:t xml:space="preserve"> de Elda</w:t>
      </w:r>
      <w:r w:rsidRPr="00AB005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Informatica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Innovarty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Instituto </w:t>
      </w:r>
      <w:r w:rsidR="00234957">
        <w:rPr>
          <w:rFonts w:ascii="Arial Narrow" w:hAnsi="Arial Narrow" w:cs="Tahoma"/>
          <w:b/>
          <w:sz w:val="20"/>
          <w:szCs w:val="20"/>
        </w:rPr>
        <w:t>La Melva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INTAGUA OBRAS </w:t>
      </w:r>
      <w:proofErr w:type="gramStart"/>
      <w:r>
        <w:rPr>
          <w:rFonts w:ascii="Arial Narrow" w:hAnsi="Arial Narrow" w:cs="Tahoma"/>
          <w:b/>
          <w:sz w:val="20"/>
          <w:szCs w:val="20"/>
        </w:rPr>
        <w:t>PUBLICAS</w:t>
      </w:r>
      <w:proofErr w:type="gramEnd"/>
      <w:r>
        <w:rPr>
          <w:rFonts w:ascii="Arial Narrow" w:hAnsi="Arial Narrow" w:cs="Tahoma"/>
          <w:b/>
          <w:sz w:val="20"/>
          <w:szCs w:val="20"/>
        </w:rPr>
        <w:t xml:space="preserve">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J.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Marti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Espinosa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Ugeda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 xml:space="preserve">José Vicente Vázquez Ortega de </w:t>
      </w:r>
      <w:proofErr w:type="spellStart"/>
      <w:r w:rsidRPr="00DE5E4B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DE5E4B" w:rsidRDefault="002952C2" w:rsidP="00DE5E4B">
      <w:pPr>
        <w:pStyle w:val="NormalWeb"/>
        <w:ind w:left="720"/>
        <w:rPr>
          <w:color w:val="000000"/>
          <w:lang w:eastAsia="fr-FR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Kekomo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 Tienda del Agua, perteneciente al grupo SERVIPAU de Petrer</w:t>
      </w:r>
    </w:p>
    <w:p w:rsidR="002952C2" w:rsidRPr="00234957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lastRenderedPageBreak/>
        <w:t>LABORATORIO ISDIN</w:t>
      </w:r>
    </w:p>
    <w:p w:rsidR="00B93974" w:rsidRPr="00234957" w:rsidRDefault="00062D80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 RANA TRADICIÓN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LAST ROAD SHOES SL ELDA</w:t>
      </w:r>
    </w:p>
    <w:p w:rsidR="0048669B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Lavandería ELIS de la </w:t>
      </w:r>
      <w:proofErr w:type="spellStart"/>
      <w:r>
        <w:rPr>
          <w:rFonts w:ascii="Arial Narrow" w:hAnsi="Arial Narrow" w:cs="Tahoma"/>
          <w:b/>
          <w:sz w:val="20"/>
          <w:szCs w:val="20"/>
        </w:rPr>
        <w:t>Nucía</w:t>
      </w:r>
      <w:proofErr w:type="spellEnd"/>
    </w:p>
    <w:p w:rsidR="002952C2" w:rsidRPr="003600DA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Lavandería/ Tintorerí</w:t>
      </w:r>
      <w:r w:rsidR="002952C2" w:rsidRPr="003600DA">
        <w:rPr>
          <w:rFonts w:ascii="Arial Narrow" w:hAnsi="Arial Narrow" w:cs="Tahoma"/>
          <w:b/>
          <w:sz w:val="20"/>
          <w:szCs w:val="20"/>
        </w:rPr>
        <w:t>a  </w:t>
      </w:r>
      <w:proofErr w:type="spellStart"/>
      <w:r w:rsidR="002952C2" w:rsidRPr="003600DA">
        <w:rPr>
          <w:rFonts w:ascii="Arial Narrow" w:hAnsi="Arial Narrow" w:cs="Tahoma"/>
          <w:b/>
          <w:sz w:val="20"/>
          <w:szCs w:val="20"/>
        </w:rPr>
        <w:t>Clat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de </w:t>
      </w:r>
      <w:proofErr w:type="spellStart"/>
      <w:r w:rsidR="003600DA"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Manos Unidas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095574" w:rsidRPr="003600DA" w:rsidRDefault="000955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Manufacturas FLYER,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MARISOL CONFECCIÓN SAX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DE5E4B" w:rsidRPr="003600DA" w:rsidRDefault="00DE5E4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MASQUECASAS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Mestresses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casa,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Cancer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Comissió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Festes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Pinós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Nonwoyens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Sau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Benexaima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Bartual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Panadería Cara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Pierre Fabre Ibérica,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Policia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Local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Monovar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</w:t>
      </w:r>
      <w:proofErr w:type="spellStart"/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)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</w:t>
      </w:r>
      <w:proofErr w:type="spellEnd"/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Roturama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Silvoturismo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Sofás FAMA de Yecla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Street </w:t>
      </w:r>
      <w:proofErr w:type="spellStart"/>
      <w:r>
        <w:rPr>
          <w:rFonts w:ascii="Arial Narrow" w:hAnsi="Arial Narrow" w:cs="Tahoma"/>
          <w:b/>
          <w:sz w:val="20"/>
          <w:szCs w:val="20"/>
        </w:rPr>
        <w:t>Burguer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SAN CRISTOBAL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SPAR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Taichi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Caudete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amigas.</w:t>
      </w:r>
    </w:p>
    <w:p w:rsidR="002952C2" w:rsidRPr="0048669B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48669B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TEKKLUM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TEXTILIN</w:t>
      </w:r>
    </w:p>
    <w:p w:rsidR="00484BCC" w:rsidRPr="00484BCC" w:rsidRDefault="00484BC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Tienda Juanjo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VIATOR SL de Elche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Vilsor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Will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DE5E4B" w:rsidRDefault="002952C2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Yatekomo</w:t>
      </w:r>
      <w:proofErr w:type="spellEnd"/>
    </w:p>
    <w:p w:rsidR="00DE5E4B" w:rsidRPr="003600DA" w:rsidRDefault="00DE5E4B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AB0050">
      <w:pPr>
        <w:pStyle w:val="NormalWeb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C2" w:rsidRDefault="002952C2" w:rsidP="00C926F8">
      <w:pPr>
        <w:spacing w:after="0" w:line="240" w:lineRule="auto"/>
      </w:pPr>
      <w:r>
        <w:separator/>
      </w:r>
    </w:p>
  </w:endnote>
  <w:end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C2" w:rsidRDefault="002952C2" w:rsidP="00C926F8">
      <w:pPr>
        <w:spacing w:after="0" w:line="240" w:lineRule="auto"/>
      </w:pPr>
      <w:r>
        <w:separator/>
      </w:r>
    </w:p>
  </w:footnote>
  <w:foot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228"/>
    <w:multiLevelType w:val="hybridMultilevel"/>
    <w:tmpl w:val="335CD216"/>
    <w:lvl w:ilvl="0" w:tplc="EFFAE3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62D80"/>
    <w:rsid w:val="00093B3A"/>
    <w:rsid w:val="00095574"/>
    <w:rsid w:val="000961A3"/>
    <w:rsid w:val="000B51E5"/>
    <w:rsid w:val="00113682"/>
    <w:rsid w:val="00117411"/>
    <w:rsid w:val="00151255"/>
    <w:rsid w:val="0018143F"/>
    <w:rsid w:val="001B3C76"/>
    <w:rsid w:val="001B7963"/>
    <w:rsid w:val="00234957"/>
    <w:rsid w:val="00235580"/>
    <w:rsid w:val="0027770F"/>
    <w:rsid w:val="00292D3C"/>
    <w:rsid w:val="002952C2"/>
    <w:rsid w:val="002B278A"/>
    <w:rsid w:val="002B57D9"/>
    <w:rsid w:val="0030025D"/>
    <w:rsid w:val="0032533C"/>
    <w:rsid w:val="00332391"/>
    <w:rsid w:val="0034512F"/>
    <w:rsid w:val="003600DA"/>
    <w:rsid w:val="003659D7"/>
    <w:rsid w:val="00375BE0"/>
    <w:rsid w:val="004343FB"/>
    <w:rsid w:val="00445B6D"/>
    <w:rsid w:val="00484BCC"/>
    <w:rsid w:val="0048669B"/>
    <w:rsid w:val="004A0F22"/>
    <w:rsid w:val="004E25BC"/>
    <w:rsid w:val="00551E21"/>
    <w:rsid w:val="00563233"/>
    <w:rsid w:val="00584750"/>
    <w:rsid w:val="00597D43"/>
    <w:rsid w:val="00620B44"/>
    <w:rsid w:val="00653826"/>
    <w:rsid w:val="006A0263"/>
    <w:rsid w:val="006C6AD2"/>
    <w:rsid w:val="007230DF"/>
    <w:rsid w:val="0074130C"/>
    <w:rsid w:val="00743A70"/>
    <w:rsid w:val="00791318"/>
    <w:rsid w:val="007D6783"/>
    <w:rsid w:val="00884A6C"/>
    <w:rsid w:val="008A56E2"/>
    <w:rsid w:val="008B575D"/>
    <w:rsid w:val="00947CAD"/>
    <w:rsid w:val="00965D62"/>
    <w:rsid w:val="00984C00"/>
    <w:rsid w:val="00A51A3D"/>
    <w:rsid w:val="00A57B9C"/>
    <w:rsid w:val="00AB0050"/>
    <w:rsid w:val="00AE61CE"/>
    <w:rsid w:val="00B560E7"/>
    <w:rsid w:val="00B7379F"/>
    <w:rsid w:val="00B93974"/>
    <w:rsid w:val="00BC160C"/>
    <w:rsid w:val="00C12D40"/>
    <w:rsid w:val="00C43456"/>
    <w:rsid w:val="00C80DA1"/>
    <w:rsid w:val="00C84DC2"/>
    <w:rsid w:val="00C926F8"/>
    <w:rsid w:val="00D81095"/>
    <w:rsid w:val="00D85685"/>
    <w:rsid w:val="00DA1AAE"/>
    <w:rsid w:val="00DA2E38"/>
    <w:rsid w:val="00DE1879"/>
    <w:rsid w:val="00DE5E4B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VICENTA TORTOSA URREA</cp:lastModifiedBy>
  <cp:revision>47</cp:revision>
  <dcterms:created xsi:type="dcterms:W3CDTF">2020-04-07T11:10:00Z</dcterms:created>
  <dcterms:modified xsi:type="dcterms:W3CDTF">2020-05-05T11:03:00Z</dcterms:modified>
</cp:coreProperties>
</file>